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D8A26" w14:textId="77777777" w:rsidR="00624FAA" w:rsidRPr="00306096" w:rsidRDefault="004B4199" w:rsidP="004B4199">
      <w:pPr>
        <w:jc w:val="both"/>
        <w:rPr>
          <w:rFonts w:asciiTheme="majorHAnsi" w:eastAsia="Times New Roman" w:hAnsiTheme="majorHAnsi" w:cs="Arial"/>
          <w:b/>
          <w:bCs/>
          <w:color w:val="000000"/>
          <w:spacing w:val="-3"/>
          <w:sz w:val="32"/>
          <w:szCs w:val="32"/>
          <w:lang w:val="es-ES_tradnl" w:eastAsia="es-ES_tradnl"/>
        </w:rPr>
      </w:pPr>
      <w:r w:rsidRPr="00306096">
        <w:rPr>
          <w:rFonts w:asciiTheme="majorHAnsi" w:eastAsia="Times New Roman" w:hAnsiTheme="majorHAnsi" w:cs="Arial"/>
          <w:b/>
          <w:bCs/>
          <w:color w:val="000000"/>
          <w:spacing w:val="-3"/>
          <w:sz w:val="32"/>
          <w:szCs w:val="32"/>
          <w:lang w:val="es-ES_tradnl" w:eastAsia="es-ES_tradnl"/>
        </w:rPr>
        <w:t>Especificaciones técnicas</w:t>
      </w:r>
      <w:r w:rsidR="00624FAA" w:rsidRPr="00306096">
        <w:rPr>
          <w:rFonts w:asciiTheme="majorHAnsi" w:eastAsia="Times New Roman" w:hAnsiTheme="majorHAnsi" w:cs="Arial"/>
          <w:b/>
          <w:bCs/>
          <w:color w:val="000000"/>
          <w:spacing w:val="-3"/>
          <w:sz w:val="32"/>
          <w:szCs w:val="32"/>
          <w:lang w:val="es-ES_tradnl" w:eastAsia="es-ES_tradnl"/>
        </w:rPr>
        <w:t xml:space="preserve"> i</w:t>
      </w:r>
      <w:r w:rsidRPr="00306096">
        <w:rPr>
          <w:rFonts w:asciiTheme="majorHAnsi" w:eastAsia="Times New Roman" w:hAnsiTheme="majorHAnsi" w:cs="Arial"/>
          <w:b/>
          <w:bCs/>
          <w:color w:val="000000"/>
          <w:spacing w:val="-3"/>
          <w:sz w:val="32"/>
          <w:szCs w:val="32"/>
          <w:lang w:val="es-ES_tradnl" w:eastAsia="es-ES_tradnl"/>
        </w:rPr>
        <w:t xml:space="preserve">mpresiones </w:t>
      </w:r>
    </w:p>
    <w:p w14:paraId="714020AB" w14:textId="62830910" w:rsidR="004B4199" w:rsidRPr="00306096" w:rsidRDefault="004B4199" w:rsidP="004B4199">
      <w:pPr>
        <w:jc w:val="both"/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</w:pPr>
      <w:r w:rsidRPr="00306096"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  <w:t xml:space="preserve">señales </w:t>
      </w:r>
      <w:r w:rsidR="00624FAA" w:rsidRPr="00306096"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  <w:t xml:space="preserve">campaña “Aquí </w:t>
      </w:r>
      <w:r w:rsidR="00306096" w:rsidRPr="00306096"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  <w:t>puro b</w:t>
      </w:r>
      <w:r w:rsidRPr="00306096"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  <w:t xml:space="preserve">uen </w:t>
      </w:r>
      <w:r w:rsidR="00306096" w:rsidRPr="00306096"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  <w:t>t</w:t>
      </w:r>
      <w:r w:rsidRPr="00306096"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  <w:t>rato</w:t>
      </w:r>
      <w:r w:rsidR="00306096" w:rsidRPr="00306096">
        <w:rPr>
          <w:rFonts w:asciiTheme="majorHAnsi" w:eastAsia="Times New Roman" w:hAnsiTheme="majorHAnsi" w:cs="Arial"/>
          <w:color w:val="000000"/>
          <w:spacing w:val="-3"/>
          <w:sz w:val="32"/>
          <w:szCs w:val="32"/>
          <w:lang w:val="es-ES_tradnl" w:eastAsia="es-ES_tradnl"/>
        </w:rPr>
        <w:t>”</w:t>
      </w:r>
    </w:p>
    <w:p w14:paraId="55F48C3F" w14:textId="77777777" w:rsidR="004B4199" w:rsidRPr="004B4199" w:rsidRDefault="004B4199" w:rsidP="004B4199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</w:p>
    <w:p w14:paraId="3C3FAEE4" w14:textId="77777777" w:rsidR="004B4199" w:rsidRPr="004B4199" w:rsidRDefault="004B4199" w:rsidP="004B4199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</w:p>
    <w:p w14:paraId="58D0ECC1" w14:textId="21B51DA9" w:rsidR="004B4199" w:rsidRPr="004B4199" w:rsidRDefault="004B4199" w:rsidP="004B4199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>Tamaño: 18 cm ancho x 36 cm alto</w:t>
      </w:r>
    </w:p>
    <w:p w14:paraId="62178B18" w14:textId="6CC526AB" w:rsidR="004B4199" w:rsidRPr="004B4199" w:rsidRDefault="004B4199" w:rsidP="004B4199">
      <w:pPr>
        <w:jc w:val="both"/>
        <w:rPr>
          <w:rFonts w:asciiTheme="majorHAnsi" w:eastAsia="Times New Roman" w:hAnsiTheme="majorHAnsi" w:cs="Arial"/>
          <w:color w:val="1F497D"/>
          <w:lang w:eastAsia="es-ES_tradnl"/>
        </w:rPr>
      </w:pPr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 xml:space="preserve">Papel: Adhesivo </w:t>
      </w:r>
      <w:proofErr w:type="spellStart"/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>Ritrama</w:t>
      </w:r>
      <w:proofErr w:type="spellEnd"/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 xml:space="preserve"> Opaco</w:t>
      </w:r>
      <w:r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 xml:space="preserve">, </w:t>
      </w:r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 xml:space="preserve">Adhesivo </w:t>
      </w:r>
      <w:proofErr w:type="spellStart"/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>Intercoat</w:t>
      </w:r>
      <w:proofErr w:type="spellEnd"/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 xml:space="preserve"> Permanente Opaco</w:t>
      </w:r>
      <w:r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 xml:space="preserve"> </w:t>
      </w:r>
    </w:p>
    <w:p w14:paraId="16F97ABA" w14:textId="77777777" w:rsidR="00275FBD" w:rsidRDefault="004B4199" w:rsidP="00546460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>Color</w:t>
      </w:r>
      <w:r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 xml:space="preserve">: 4/0 </w:t>
      </w:r>
    </w:p>
    <w:p w14:paraId="595610DB" w14:textId="5D295D9F" w:rsidR="00546460" w:rsidRPr="004B4199" w:rsidRDefault="00546460" w:rsidP="00546460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  <w:r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>Terminación: corte r</w:t>
      </w:r>
      <w:r w:rsidRPr="004B4199"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  <w:t>ecto</w:t>
      </w:r>
    </w:p>
    <w:p w14:paraId="0A5D56D7" w14:textId="77777777" w:rsidR="004B4199" w:rsidRDefault="004B4199" w:rsidP="004B4199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</w:p>
    <w:p w14:paraId="5AE38D63" w14:textId="77777777" w:rsidR="004B4199" w:rsidRDefault="004B4199" w:rsidP="004B4199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</w:p>
    <w:p w14:paraId="1FC02F75" w14:textId="6DA53A8A" w:rsidR="004B4199" w:rsidRPr="004B4199" w:rsidRDefault="004B4199" w:rsidP="004B4199">
      <w:pPr>
        <w:jc w:val="both"/>
        <w:rPr>
          <w:rFonts w:asciiTheme="majorHAnsi" w:eastAsia="Times New Roman" w:hAnsiTheme="majorHAnsi" w:cs="Arial"/>
          <w:color w:val="000000"/>
          <w:spacing w:val="-3"/>
          <w:lang w:val="es-ES_tradnl" w:eastAsia="es-ES_tradnl"/>
        </w:rPr>
      </w:pPr>
      <w:r>
        <w:rPr>
          <w:noProof/>
          <w14:ligatures w14:val="standardContextual"/>
        </w:rPr>
        <w:drawing>
          <wp:inline distT="0" distB="0" distL="0" distR="0" wp14:anchorId="76C3A7C1" wp14:editId="69355A9F">
            <wp:extent cx="5612130" cy="4756785"/>
            <wp:effectExtent l="0" t="0" r="7620" b="5715"/>
            <wp:docPr id="1233530233" name="Imagen 1" descr="Imagen de la pantalla de un celular con texto e imágenes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530233" name="Imagen 1" descr="Imagen de la pantalla de un celular con texto e imágenes&#10;&#10;Descripción generada automáticamente con confianza medi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75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75A43" w14:textId="77777777" w:rsidR="0050474C" w:rsidRDefault="0050474C"/>
    <w:sectPr w:rsidR="005047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99"/>
    <w:rsid w:val="000D4A52"/>
    <w:rsid w:val="00100866"/>
    <w:rsid w:val="00275FBD"/>
    <w:rsid w:val="00306096"/>
    <w:rsid w:val="004B4199"/>
    <w:rsid w:val="0050474C"/>
    <w:rsid w:val="00546460"/>
    <w:rsid w:val="00624FAA"/>
    <w:rsid w:val="0098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22BDD"/>
  <w15:chartTrackingRefBased/>
  <w15:docId w15:val="{70BE36CB-A53F-4E89-BFB0-A6EFF19F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199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B419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B419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419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419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B419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B4199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B4199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B4199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B4199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B41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B41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B41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B41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B41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B41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B41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B41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B41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B41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B4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B419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B4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B419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B41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B4199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B41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B4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B41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B41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Toro Sanhueza, Aldina Patricia</dc:creator>
  <cp:keywords/>
  <dc:description/>
  <cp:lastModifiedBy>Toro Sanhueza, Aldina Patricia</cp:lastModifiedBy>
  <cp:revision>5</cp:revision>
  <dcterms:created xsi:type="dcterms:W3CDTF">2024-08-13T16:41:00Z</dcterms:created>
  <dcterms:modified xsi:type="dcterms:W3CDTF">2024-08-13T16:48:00Z</dcterms:modified>
</cp:coreProperties>
</file>